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8BDE8" w14:textId="77777777" w:rsidR="009E5CBA" w:rsidRPr="009E5CBA" w:rsidRDefault="0075080A" w:rsidP="0009171A">
      <w:pPr>
        <w:spacing w:line="360" w:lineRule="auto"/>
        <w:rPr>
          <w:rFonts w:ascii="Times New Roman" w:hAnsi="Times New Roman" w:cs="Times New Roman"/>
          <w:sz w:val="28"/>
          <w:szCs w:val="28"/>
        </w:rPr>
      </w:pPr>
      <w:r w:rsidRPr="009E5CBA">
        <w:rPr>
          <w:rFonts w:ascii="Times New Roman" w:hAnsi="Times New Roman" w:cs="Times New Roman"/>
          <w:sz w:val="28"/>
          <w:szCs w:val="28"/>
        </w:rPr>
        <w:t xml:space="preserve">Родительское собрание </w:t>
      </w:r>
    </w:p>
    <w:p w14:paraId="61FEA409" w14:textId="77777777" w:rsidR="009E5CBA" w:rsidRDefault="0075080A" w:rsidP="0009171A">
      <w:pPr>
        <w:spacing w:line="360" w:lineRule="auto"/>
        <w:rPr>
          <w:rFonts w:ascii="Times New Roman" w:hAnsi="Times New Roman" w:cs="Times New Roman"/>
          <w:sz w:val="28"/>
          <w:szCs w:val="28"/>
        </w:rPr>
      </w:pPr>
      <w:r w:rsidRPr="009E5CBA">
        <w:rPr>
          <w:rFonts w:ascii="Times New Roman" w:hAnsi="Times New Roman" w:cs="Times New Roman"/>
          <w:sz w:val="28"/>
          <w:szCs w:val="28"/>
        </w:rPr>
        <w:t xml:space="preserve">"Дошкольник и экология" </w:t>
      </w:r>
    </w:p>
    <w:p w14:paraId="0A9FED0B" w14:textId="77777777" w:rsidR="0009171A" w:rsidRDefault="0009171A" w:rsidP="0009171A">
      <w:pPr>
        <w:pStyle w:val="a4"/>
        <w:spacing w:before="0" w:after="0" w:line="360" w:lineRule="auto"/>
        <w:jc w:val="right"/>
      </w:pPr>
      <w:r>
        <w:rPr>
          <w:b/>
          <w:bCs/>
          <w:sz w:val="28"/>
          <w:szCs w:val="28"/>
        </w:rPr>
        <w:t xml:space="preserve">Воспитатель высшей квалификационной категории </w:t>
      </w:r>
    </w:p>
    <w:p w14:paraId="34557698" w14:textId="77777777" w:rsidR="0009171A" w:rsidRDefault="0009171A" w:rsidP="0009171A">
      <w:pPr>
        <w:pStyle w:val="a4"/>
        <w:spacing w:before="0" w:after="0" w:line="360" w:lineRule="auto"/>
        <w:jc w:val="right"/>
        <w:rPr>
          <w:b/>
          <w:bCs/>
          <w:sz w:val="28"/>
          <w:szCs w:val="28"/>
        </w:rPr>
      </w:pPr>
      <w:r>
        <w:rPr>
          <w:b/>
          <w:bCs/>
          <w:sz w:val="28"/>
          <w:szCs w:val="28"/>
        </w:rPr>
        <w:t xml:space="preserve">                                                                                                   </w:t>
      </w:r>
      <w:proofErr w:type="spellStart"/>
      <w:r>
        <w:rPr>
          <w:b/>
          <w:bCs/>
          <w:sz w:val="28"/>
          <w:szCs w:val="28"/>
        </w:rPr>
        <w:t>Трудолюбова</w:t>
      </w:r>
      <w:proofErr w:type="spellEnd"/>
      <w:r>
        <w:rPr>
          <w:b/>
          <w:bCs/>
          <w:sz w:val="28"/>
          <w:szCs w:val="28"/>
        </w:rPr>
        <w:t xml:space="preserve"> Оксана Викторовна    </w:t>
      </w:r>
    </w:p>
    <w:p w14:paraId="4DB37684" w14:textId="25C10AC0" w:rsidR="0009171A" w:rsidRDefault="0009171A" w:rsidP="0009171A">
      <w:pPr>
        <w:pStyle w:val="a4"/>
        <w:spacing w:before="0" w:after="0" w:line="360" w:lineRule="auto"/>
        <w:jc w:val="right"/>
      </w:pPr>
      <w:r>
        <w:rPr>
          <w:b/>
          <w:bCs/>
          <w:sz w:val="28"/>
          <w:szCs w:val="28"/>
        </w:rPr>
        <w:t xml:space="preserve">2021 </w:t>
      </w:r>
      <w:r>
        <w:rPr>
          <w:b/>
          <w:bCs/>
          <w:sz w:val="28"/>
          <w:szCs w:val="28"/>
        </w:rPr>
        <w:t xml:space="preserve">г   </w:t>
      </w:r>
    </w:p>
    <w:p w14:paraId="599CEE83" w14:textId="77777777" w:rsidR="009E5CBA" w:rsidRDefault="0075080A" w:rsidP="0009171A">
      <w:pPr>
        <w:spacing w:line="360" w:lineRule="auto"/>
        <w:rPr>
          <w:rFonts w:ascii="Times New Roman" w:hAnsi="Times New Roman" w:cs="Times New Roman"/>
          <w:sz w:val="28"/>
          <w:szCs w:val="28"/>
        </w:rPr>
      </w:pPr>
      <w:bookmarkStart w:id="0" w:name="_GoBack"/>
      <w:bookmarkEnd w:id="0"/>
      <w:r w:rsidRPr="009E5CBA">
        <w:rPr>
          <w:rFonts w:ascii="Times New Roman" w:hAnsi="Times New Roman" w:cs="Times New Roman"/>
          <w:sz w:val="28"/>
          <w:szCs w:val="28"/>
        </w:rPr>
        <w:t>Цель: 1.Создать условия для сотрудничества воспитанников и их родителей, для их эмоционального и психологического сближения. 2.Повысить интерес родителей к экологическому образованию детей и экологии в целом. Повестка:</w:t>
      </w:r>
    </w:p>
    <w:p w14:paraId="12DC5D4E" w14:textId="2AF43F19" w:rsidR="009E5CBA" w:rsidRPr="009E5CBA" w:rsidRDefault="0075080A" w:rsidP="0009171A">
      <w:pPr>
        <w:pStyle w:val="a3"/>
        <w:numPr>
          <w:ilvl w:val="0"/>
          <w:numId w:val="1"/>
        </w:numPr>
        <w:spacing w:line="360" w:lineRule="auto"/>
        <w:rPr>
          <w:rFonts w:ascii="Times New Roman" w:hAnsi="Times New Roman" w:cs="Times New Roman"/>
          <w:sz w:val="28"/>
          <w:szCs w:val="28"/>
        </w:rPr>
      </w:pPr>
      <w:r w:rsidRPr="009E5CBA">
        <w:rPr>
          <w:rFonts w:ascii="Times New Roman" w:hAnsi="Times New Roman" w:cs="Times New Roman"/>
          <w:sz w:val="28"/>
          <w:szCs w:val="28"/>
        </w:rPr>
        <w:t xml:space="preserve">Вступительное слово 2. Блиц опрос 3. Практическая часть (экологические игры) 4. Рефлексия 5. Обсуждение. Принятие решений. </w:t>
      </w:r>
    </w:p>
    <w:p w14:paraId="5E38D980" w14:textId="7476F686" w:rsidR="00D233FB" w:rsidRPr="009E5CBA" w:rsidRDefault="0075080A" w:rsidP="0009171A">
      <w:pPr>
        <w:pStyle w:val="a3"/>
        <w:numPr>
          <w:ilvl w:val="0"/>
          <w:numId w:val="1"/>
        </w:numPr>
        <w:spacing w:line="360" w:lineRule="auto"/>
        <w:rPr>
          <w:rFonts w:ascii="Times New Roman" w:hAnsi="Times New Roman" w:cs="Times New Roman"/>
          <w:sz w:val="28"/>
          <w:szCs w:val="28"/>
        </w:rPr>
      </w:pPr>
      <w:r w:rsidRPr="009E5CBA">
        <w:rPr>
          <w:rFonts w:ascii="Times New Roman" w:hAnsi="Times New Roman" w:cs="Times New Roman"/>
          <w:sz w:val="28"/>
          <w:szCs w:val="28"/>
        </w:rPr>
        <w:t xml:space="preserve">Ход собрания: 1.Воспитатель: Добрый вечер уважаемые родители! Спасибо Вам, что Вы нашли время и пришли на родительское собрание. Ведь ведущая роль в воспитании ребенка принадлежит семье, её жизненным укладам. Семья является источником, который питает человека с рождения, знакомит с окружающим, даёт первые знания и умения. Мы, педагоги, призываем Вас к сотрудничеству, к взаимодействию. «Только вместе с родителями, общими усилиями, педагоги могут дать детям большое человеческое счастье». Счастье - это быть с природой, видеть ее, говорить с ней. Мы должны беречь это счастье и научить ему детей. Времена года... Они обычно сменяют друг друга, и мы взрослые с годами перестаем удивляться и радоваться тому, как пестрое великолепие осени сменяется строгостью черно-белой графики зимы, как едва проступающие акварельные пятна весны затмеваются щедрой многокрасочной палитрой лета. И лишь иногда запах прелой листвы или причудливая форма облака вдруг пробуждают в нас воспоминания о детстве - о том удивительном времени, когда наступление каждого нового сезона становилось едва ли не самым </w:t>
      </w:r>
      <w:r w:rsidRPr="009E5CBA">
        <w:rPr>
          <w:rFonts w:ascii="Times New Roman" w:hAnsi="Times New Roman" w:cs="Times New Roman"/>
          <w:sz w:val="28"/>
          <w:szCs w:val="28"/>
        </w:rPr>
        <w:lastRenderedPageBreak/>
        <w:t xml:space="preserve">главным событием нашей жизни. А как мы любили прогулки! За то, что на улице мы могли прыгать, бегать, изучать содержимое луж, следить за тем, как тают льдинки в теплых руках, как кричат вороны... Одним словом, мы, сами того не подозревая, познавали мир во всей его красе, развивали и укрепляли физическое здоровье, наблюдали и делали выводы. В дошкольном возрасте и благоприятных условиях интенсивно развивается интеллектуально-волевая сфера ребенка, закладываются основы правильного, осознанного отношения к предметам и явлениям, окружающей действительности. Важным фактором воздействия на детей является целенаправленная систематическая воспитательно-образовательная работа, в которой особо важное место занимает целенаправленный процесс ознакомления с природой. Детство самый благоприятный период развития всех качеств ребенка и Вы родители должны определить для себя цели воспитания, каким бы Вы хотели видеть своего ребёнка. Сегодня от нас с Вами зависит дальнейшее существование жизни на земле. Современные наболевшие проблемы взаимоотношений человека с окружающей средой, возможно, решить только при условии сформированности экологического мировоззрения всех людей. Начинать экологическое воспитание целесообразно с раннего детства, развития понимания красоты природы, любви к ней. Экологическое воспитание что это? (Ответы родителей). Это и есть познание живого, которое рядом с ребенком, во взаимодействии со средой обитания и выработка на этой основе правильных форм взаимодействия с ним. Привлекая детей к тесному общению с природой, к познанию общения с природой, познанию мира растений и животных, мы, взрослые, способствуем активному развитию у детей таких качеств, как доброта, терпение, трудолюбие и милосердие. Эти черты, заложенные в детстве, прочно войдут в характер человека, станут его основой. Тогда можно быть спокойным за природу и молодое поколение. Сама природа даёт возможность всесторонне развивать ребёнка, расширять кругозор, </w:t>
      </w:r>
      <w:r w:rsidRPr="009E5CBA">
        <w:rPr>
          <w:rFonts w:ascii="Times New Roman" w:hAnsi="Times New Roman" w:cs="Times New Roman"/>
          <w:sz w:val="28"/>
          <w:szCs w:val="28"/>
        </w:rPr>
        <w:lastRenderedPageBreak/>
        <w:t xml:space="preserve">показывая взаимосвязи в природе, вовлекать детей в совместную деятельность, побуждать ребенка к сочувствию, сопереживанию, желанию помогать делом. Что, прежде всего нам поможет? (Ответы родителей). Да, это разнообразные прогулки, наблюдения, в ходе которых необходимо научить ребенка делать самостоятельные выводы в ходе наблюдений за погодными явлениями. Поддерживать интерес к окружающему миру, явлениям живой и неживой природы. Во время прогулок наблюдайте за происходящим в природе, обогащайте детей новыми знаниями, которые будут являться основой осознанного отношения к ней, а также развивать в детях чувство прекрасного. Какое отношение к природе мы можем воспитать в детях? (Бережное, заботливое, гуманное). Необходимо научить видеть красоту живого, оценивать ее и стремиться помогать ей (зимой — подкармливать птиц, стряхивать снег с веток деревьев). Развивать интерес к познанию, исследованию окружающего мира, помочь ребенку познать как больше тайн живой и неживой природы. Формировать желание стать другом и защитником природы, воспитывать бережное отношение к природе. 2. Блиц-опрос. Как вы считаете, как должен вести себя взрослый в этой ситуации? (Высказывания родителей). Ребенок мал, действует неосознанно, но под нашим влиянием это закрепляется, и становиться нормой поведения в природе, а в дальнейшем и нормой жизни. Недоброжелательное отношение ко всему живому переходит в жестокость, не только к природе, но и к людям. Вот как писал Б. Рябинин в своей книге «О любви к живому»: «Ребенок пугает голубей. На первый взгляд невинное занятие, но ведь он развлекается, пугая их. Ему нравится, что голуби при его приближении взмахивают крыльями и улетают, что его бояться, и вот тут-то, как говориться, и зарыта собака, здесь корень и первопричина зла». Нам необходимо прививать интерес и любовь к природе, учить замечать красивое вокруг себя, любоваться и восхищаться этой красотой. Подвести к пониманию родителей то, что в </w:t>
      </w:r>
      <w:r w:rsidRPr="009E5CBA">
        <w:rPr>
          <w:rFonts w:ascii="Times New Roman" w:hAnsi="Times New Roman" w:cs="Times New Roman"/>
          <w:sz w:val="28"/>
          <w:szCs w:val="28"/>
        </w:rPr>
        <w:lastRenderedPageBreak/>
        <w:t xml:space="preserve">первую очередь родители сами должны осознать, что нельзя требовать от ребенка выполнения какого-либо правила поведения, если взрослые сами не всегда следуют этому. Сложно объяснить детям, что надо беречь природу, если родители сами этого не делают. А разные требования, предъявляемые в детском саду и дома, могут вызвать у ребенка растерянность, обиду или даже агрессию. 3. Практическая часть. Экологические игры. Ну, теперь дорогие наши давайте с вами разомнёмся. «Загадки о лекарственных растениях». Воспитатель: Лес, как сказочное царство, там кругом растут лекарства. В каждой травке, в каждой ветке – И микстура, и таблетки. Нужно только не лениться, нужно только научиться. Находить в лесу растения, что пригодны для лечения! Для Вас, уважаемые родители, загадки о лекарственных растениях. Отгадайте их и назовите, для чего принимают эти растения в лечебных целях. </w:t>
      </w:r>
      <w:proofErr w:type="gramStart"/>
      <w:r w:rsidRPr="009E5CBA">
        <w:rPr>
          <w:rFonts w:ascii="Times New Roman" w:hAnsi="Times New Roman" w:cs="Times New Roman"/>
          <w:sz w:val="28"/>
          <w:szCs w:val="28"/>
        </w:rPr>
        <w:t>-Т</w:t>
      </w:r>
      <w:proofErr w:type="gramEnd"/>
      <w:r w:rsidRPr="009E5CBA">
        <w:rPr>
          <w:rFonts w:ascii="Times New Roman" w:hAnsi="Times New Roman" w:cs="Times New Roman"/>
          <w:sz w:val="28"/>
          <w:szCs w:val="28"/>
        </w:rPr>
        <w:t xml:space="preserve">ы растение не тронь – жжется больно, как огонь (Крапива, отваром моют голову, а также она останавливает кровь). — Путник часто ранит ноги — вот и лекарь у дороги. (Подорожник, лечит ранки, порезы; применяется при желудочных болезнях). — Белая корзинка, золотое донце. (Ромашка, используется для полоскания горла при ангине; ополаскивают волосы). — Капля сочного нектара и душиста, и сладка. От простуды излечиться вам поможет… (Медуница) — Где-то </w:t>
      </w:r>
      <w:proofErr w:type="gramStart"/>
      <w:r w:rsidRPr="009E5CBA">
        <w:rPr>
          <w:rFonts w:ascii="Times New Roman" w:hAnsi="Times New Roman" w:cs="Times New Roman"/>
          <w:sz w:val="28"/>
          <w:szCs w:val="28"/>
        </w:rPr>
        <w:t>в</w:t>
      </w:r>
      <w:proofErr w:type="gramEnd"/>
      <w:r w:rsidRPr="009E5CBA">
        <w:rPr>
          <w:rFonts w:ascii="Times New Roman" w:hAnsi="Times New Roman" w:cs="Times New Roman"/>
          <w:sz w:val="28"/>
          <w:szCs w:val="28"/>
        </w:rPr>
        <w:t xml:space="preserve"> чаще дремучей есть волшебная аптека. Там красные таблетки развешаны на ветке. (Шиповник, укрепляет иммунитет). Назовите травянистые растения или кустарники, которыми можно вылечиться от простуды (Брусника и клюква – при высокой температуре, ангине; черная смородина и ромашка – при заболевании горла; морошка – средство от кашля). Лекарственные растения приносят большую пользу людям, поэтому относитесь к ним бережно: не вырывайте растения с корнем, не собирайте растения на одном месте, часть оставляйте в природе. А теперь дорогие родители мы предлагаем вам травяной чай</w:t>
      </w:r>
      <w:proofErr w:type="gramStart"/>
      <w:r w:rsidRPr="009E5CBA">
        <w:rPr>
          <w:rFonts w:ascii="Times New Roman" w:hAnsi="Times New Roman" w:cs="Times New Roman"/>
          <w:sz w:val="28"/>
          <w:szCs w:val="28"/>
        </w:rPr>
        <w:t xml:space="preserve"> .</w:t>
      </w:r>
      <w:proofErr w:type="gramEnd"/>
      <w:r w:rsidRPr="009E5CBA">
        <w:rPr>
          <w:rFonts w:ascii="Times New Roman" w:hAnsi="Times New Roman" w:cs="Times New Roman"/>
          <w:sz w:val="28"/>
          <w:szCs w:val="28"/>
        </w:rPr>
        <w:t xml:space="preserve">(угадай на вкус) SOS новости: Кострище не зарастает 5-7 лет; Ландыш зацветает на 6-й год, </w:t>
      </w:r>
      <w:proofErr w:type="spellStart"/>
      <w:r w:rsidRPr="009E5CBA">
        <w:rPr>
          <w:rFonts w:ascii="Times New Roman" w:hAnsi="Times New Roman" w:cs="Times New Roman"/>
          <w:sz w:val="28"/>
          <w:szCs w:val="28"/>
        </w:rPr>
        <w:lastRenderedPageBreak/>
        <w:t>купавница</w:t>
      </w:r>
      <w:proofErr w:type="spellEnd"/>
      <w:r w:rsidRPr="009E5CBA">
        <w:rPr>
          <w:rFonts w:ascii="Times New Roman" w:hAnsi="Times New Roman" w:cs="Times New Roman"/>
          <w:sz w:val="28"/>
          <w:szCs w:val="28"/>
        </w:rPr>
        <w:t xml:space="preserve"> — на 8-й год; Одна береза, поврежденная топором – это 20 литров сока. </w:t>
      </w:r>
      <w:proofErr w:type="gramStart"/>
      <w:r w:rsidRPr="009E5CBA">
        <w:rPr>
          <w:rFonts w:ascii="Times New Roman" w:hAnsi="Times New Roman" w:cs="Times New Roman"/>
          <w:sz w:val="28"/>
          <w:szCs w:val="28"/>
        </w:rPr>
        <w:t>Чтобы сделать килограмм меда, пчелка должна облететь 2 млн. цветков; Крокодил обладает самым сильным голосом; Змеи могут спать 3 года подряд, не принимая пищи; Крысы появились на Земле на 48 миллионов лет раньше, чем люди; У улитки около 25 000 зубов; Животное с самым большим мозгом по отношению к телу — муравей.</w:t>
      </w:r>
      <w:proofErr w:type="gramEnd"/>
      <w:r w:rsidRPr="009E5CBA">
        <w:rPr>
          <w:rFonts w:ascii="Times New Roman" w:hAnsi="Times New Roman" w:cs="Times New Roman"/>
          <w:sz w:val="28"/>
          <w:szCs w:val="28"/>
        </w:rPr>
        <w:t xml:space="preserve"> «Пословицы о природе» (на ковре) Предложить родителям собрать пословицу из 2х частей</w:t>
      </w:r>
      <w:proofErr w:type="gramStart"/>
      <w:r w:rsidRPr="009E5CBA">
        <w:rPr>
          <w:rFonts w:ascii="Times New Roman" w:hAnsi="Times New Roman" w:cs="Times New Roman"/>
          <w:sz w:val="28"/>
          <w:szCs w:val="28"/>
        </w:rPr>
        <w:t xml:space="preserve"> В</w:t>
      </w:r>
      <w:proofErr w:type="gramEnd"/>
      <w:r w:rsidRPr="009E5CBA">
        <w:rPr>
          <w:rFonts w:ascii="Times New Roman" w:hAnsi="Times New Roman" w:cs="Times New Roman"/>
          <w:sz w:val="28"/>
          <w:szCs w:val="28"/>
        </w:rPr>
        <w:t xml:space="preserve"> осеннее ненастье-семь погод на дворе. Где снег-там след. Без воды - земля пустырь. В зимний холод-всякий молод. Февраль богат снегом - апрель водою. Солнце встанет - так утро настанет. Без корня - и полынь не растёт Зимой снег глубокий – летом хлеб высоки</w:t>
      </w:r>
      <w:proofErr w:type="gramStart"/>
      <w:r w:rsidRPr="009E5CBA">
        <w:rPr>
          <w:rFonts w:ascii="Times New Roman" w:hAnsi="Times New Roman" w:cs="Times New Roman"/>
          <w:sz w:val="28"/>
          <w:szCs w:val="28"/>
        </w:rPr>
        <w:t xml:space="preserve"> .</w:t>
      </w:r>
      <w:proofErr w:type="gramEnd"/>
      <w:r w:rsidRPr="009E5CBA">
        <w:rPr>
          <w:rFonts w:ascii="Times New Roman" w:hAnsi="Times New Roman" w:cs="Times New Roman"/>
          <w:sz w:val="28"/>
          <w:szCs w:val="28"/>
        </w:rPr>
        <w:t>(Фото) Игра (Чудесный мешочек) Родители вытаскивают загадку и отгадывают ее. Игра «Ромашка» Вам предлагается цветок ромашка, на лепестках которой размещены загадки о явлениях природы, ваша задача поочередно отрывать лепестки и загадывать соперникам загадку. Загадки: а) Ежегодно приходят к нам гости: один седой, другой молодой, третий скачет, четвертый плачет, (времена года) б) На первую ступеньку встал парень молодой, к двенадцатой ступеньке пришел старик седой, (год) в) Ветви белой краской разукрашу, брошу серебро на крышу вашу. Теплые весной придут ветра, а меня прогонят со двора. (Зима) г) Он пушистый, серебристый, но рукой его не тронь. Станет капелькою чистой, как поймаешь на ладонь, (снег) е) Он вошел - никто не видел, он сказал - никто не слышал. Дунул в окна и исчез, а на окнах вырос лес</w:t>
      </w:r>
      <w:proofErr w:type="gramStart"/>
      <w:r w:rsidRPr="009E5CBA">
        <w:rPr>
          <w:rFonts w:ascii="Times New Roman" w:hAnsi="Times New Roman" w:cs="Times New Roman"/>
          <w:sz w:val="28"/>
          <w:szCs w:val="28"/>
        </w:rPr>
        <w:t>.</w:t>
      </w:r>
      <w:proofErr w:type="gramEnd"/>
      <w:r w:rsidRPr="009E5CBA">
        <w:rPr>
          <w:rFonts w:ascii="Times New Roman" w:hAnsi="Times New Roman" w:cs="Times New Roman"/>
          <w:sz w:val="28"/>
          <w:szCs w:val="28"/>
        </w:rPr>
        <w:t xml:space="preserve"> (</w:t>
      </w:r>
      <w:proofErr w:type="gramStart"/>
      <w:r w:rsidRPr="009E5CBA">
        <w:rPr>
          <w:rFonts w:ascii="Times New Roman" w:hAnsi="Times New Roman" w:cs="Times New Roman"/>
          <w:sz w:val="28"/>
          <w:szCs w:val="28"/>
        </w:rPr>
        <w:t>м</w:t>
      </w:r>
      <w:proofErr w:type="gramEnd"/>
      <w:r w:rsidRPr="009E5CBA">
        <w:rPr>
          <w:rFonts w:ascii="Times New Roman" w:hAnsi="Times New Roman" w:cs="Times New Roman"/>
          <w:sz w:val="28"/>
          <w:szCs w:val="28"/>
        </w:rPr>
        <w:t>ороз) ж) В белом бархате деревня, и заборы, и деревья. А как ветер нападет, этот бархат опадет</w:t>
      </w:r>
      <w:proofErr w:type="gramStart"/>
      <w:r w:rsidRPr="009E5CBA">
        <w:rPr>
          <w:rFonts w:ascii="Times New Roman" w:hAnsi="Times New Roman" w:cs="Times New Roman"/>
          <w:sz w:val="28"/>
          <w:szCs w:val="28"/>
        </w:rPr>
        <w:t>.</w:t>
      </w:r>
      <w:proofErr w:type="gramEnd"/>
      <w:r w:rsidRPr="009E5CBA">
        <w:rPr>
          <w:rFonts w:ascii="Times New Roman" w:hAnsi="Times New Roman" w:cs="Times New Roman"/>
          <w:sz w:val="28"/>
          <w:szCs w:val="28"/>
        </w:rPr>
        <w:t xml:space="preserve"> (</w:t>
      </w:r>
      <w:proofErr w:type="gramStart"/>
      <w:r w:rsidRPr="009E5CBA">
        <w:rPr>
          <w:rFonts w:ascii="Times New Roman" w:hAnsi="Times New Roman" w:cs="Times New Roman"/>
          <w:sz w:val="28"/>
          <w:szCs w:val="28"/>
        </w:rPr>
        <w:t>и</w:t>
      </w:r>
      <w:proofErr w:type="gramEnd"/>
      <w:r w:rsidRPr="009E5CBA">
        <w:rPr>
          <w:rFonts w:ascii="Times New Roman" w:hAnsi="Times New Roman" w:cs="Times New Roman"/>
          <w:sz w:val="28"/>
          <w:szCs w:val="28"/>
        </w:rPr>
        <w:t xml:space="preserve">ней) з) Щиплет уши, щиплет нос, лезет в валенки мороз. Брызнешь воду - упадет не вода, а лед. Даже птице не </w:t>
      </w:r>
      <w:proofErr w:type="spellStart"/>
      <w:r w:rsidRPr="009E5CBA">
        <w:rPr>
          <w:rFonts w:ascii="Times New Roman" w:hAnsi="Times New Roman" w:cs="Times New Roman"/>
          <w:sz w:val="28"/>
          <w:szCs w:val="28"/>
        </w:rPr>
        <w:t>летится</w:t>
      </w:r>
      <w:proofErr w:type="spellEnd"/>
      <w:r w:rsidRPr="009E5CBA">
        <w:rPr>
          <w:rFonts w:ascii="Times New Roman" w:hAnsi="Times New Roman" w:cs="Times New Roman"/>
          <w:sz w:val="28"/>
          <w:szCs w:val="28"/>
        </w:rPr>
        <w:t xml:space="preserve">, от мороза стынет птица. Повернуло солнце к лету. Что, скажи, за месяц это? (январь) и) Она приходит с ласкою и со своею </w:t>
      </w:r>
      <w:proofErr w:type="spellStart"/>
      <w:r w:rsidRPr="009E5CBA">
        <w:rPr>
          <w:rFonts w:ascii="Times New Roman" w:hAnsi="Times New Roman" w:cs="Times New Roman"/>
          <w:sz w:val="28"/>
          <w:szCs w:val="28"/>
        </w:rPr>
        <w:t>сказкою</w:t>
      </w:r>
      <w:proofErr w:type="spellEnd"/>
      <w:r w:rsidRPr="009E5CBA">
        <w:rPr>
          <w:rFonts w:ascii="Times New Roman" w:hAnsi="Times New Roman" w:cs="Times New Roman"/>
          <w:sz w:val="28"/>
          <w:szCs w:val="28"/>
        </w:rPr>
        <w:t xml:space="preserve">. Волшебной палочкой взмахнет – в лесу подснежник расцветет, (весна) к) Дует теплый южный ветер, солнышко все ярче светит, снег худеет, мякнет, тает, грач </w:t>
      </w:r>
      <w:proofErr w:type="gramStart"/>
      <w:r w:rsidRPr="009E5CBA">
        <w:rPr>
          <w:rFonts w:ascii="Times New Roman" w:hAnsi="Times New Roman" w:cs="Times New Roman"/>
          <w:sz w:val="28"/>
          <w:szCs w:val="28"/>
        </w:rPr>
        <w:lastRenderedPageBreak/>
        <w:t>горластый</w:t>
      </w:r>
      <w:proofErr w:type="gramEnd"/>
      <w:r w:rsidRPr="009E5CBA">
        <w:rPr>
          <w:rFonts w:ascii="Times New Roman" w:hAnsi="Times New Roman" w:cs="Times New Roman"/>
          <w:sz w:val="28"/>
          <w:szCs w:val="28"/>
        </w:rPr>
        <w:t xml:space="preserve"> прилетает. Что за месяц? Кто узнает? (март) л) Солнце печет, липа цветет, рожь колоситься, золотиться пшеница. Кто скажет, кто знает, когда это бывает? (летом) м) Жаркий, знойный, душный день. Даже куры ищут тень. Началась косьба хлебов, время ягод и грибов. Дни его - вершина лета. </w:t>
      </w:r>
      <w:proofErr w:type="gramStart"/>
      <w:r w:rsidRPr="009E5CBA">
        <w:rPr>
          <w:rFonts w:ascii="Times New Roman" w:hAnsi="Times New Roman" w:cs="Times New Roman"/>
          <w:sz w:val="28"/>
          <w:szCs w:val="28"/>
        </w:rPr>
        <w:t>Что, скажи, за месяц это? (июль) н) Громко стучит, звонко кричит, а что говорит - никому не понять и мудрецам не узнать? (гром) о) Нашумела, нагремела, все промыла и ушла.</w:t>
      </w:r>
      <w:proofErr w:type="gramEnd"/>
      <w:r w:rsidRPr="009E5CBA">
        <w:rPr>
          <w:rFonts w:ascii="Times New Roman" w:hAnsi="Times New Roman" w:cs="Times New Roman"/>
          <w:sz w:val="28"/>
          <w:szCs w:val="28"/>
        </w:rPr>
        <w:t xml:space="preserve"> И сады, и огороды всей округи полила, (гроза) п) Что за чудо красота. Расписные ворота показались на пути, в них ни въехать, ни войти (Радуга) р) Искры небо прожигают, а до нас не долетают? (метеориты) с) Он и летом и зимой между небом и землей. Хоть всю жизнь к нему иди — он все будет впереди? (горизонт) т</w:t>
      </w:r>
      <w:proofErr w:type="gramStart"/>
      <w:r w:rsidRPr="009E5CBA">
        <w:rPr>
          <w:rFonts w:ascii="Times New Roman" w:hAnsi="Times New Roman" w:cs="Times New Roman"/>
          <w:sz w:val="28"/>
          <w:szCs w:val="28"/>
        </w:rPr>
        <w:t>)Е</w:t>
      </w:r>
      <w:proofErr w:type="gramEnd"/>
      <w:r w:rsidRPr="009E5CBA">
        <w:rPr>
          <w:rFonts w:ascii="Times New Roman" w:hAnsi="Times New Roman" w:cs="Times New Roman"/>
          <w:sz w:val="28"/>
          <w:szCs w:val="28"/>
        </w:rPr>
        <w:t>сли ясной ночью выйдешь, над собою ты увидишь ту дорогу. Днем она не видна</w:t>
      </w:r>
      <w:proofErr w:type="gramStart"/>
      <w:r w:rsidRPr="009E5CBA">
        <w:rPr>
          <w:rFonts w:ascii="Times New Roman" w:hAnsi="Times New Roman" w:cs="Times New Roman"/>
          <w:sz w:val="28"/>
          <w:szCs w:val="28"/>
        </w:rPr>
        <w:t>.(</w:t>
      </w:r>
      <w:proofErr w:type="gramEnd"/>
      <w:r w:rsidRPr="009E5CBA">
        <w:rPr>
          <w:rFonts w:ascii="Times New Roman" w:hAnsi="Times New Roman" w:cs="Times New Roman"/>
          <w:sz w:val="28"/>
          <w:szCs w:val="28"/>
        </w:rPr>
        <w:t>млечный путь) у)Бежал по тропинке луговой - кивали маки головой; бежал по речке голубой - речка сделалась рябой.(ветер) ф)Что за конь над водой трясет гривой золотой, (северное сияние) 5. «Народная мудрость» Мы вам будем предлагать начало русской народной поговорки, а ваша задача вспомнить вторую ее часть. Сломать дерево не долго \ растить годы</w:t>
      </w:r>
      <w:proofErr w:type="gramStart"/>
      <w:r w:rsidRPr="009E5CBA">
        <w:rPr>
          <w:rFonts w:ascii="Times New Roman" w:hAnsi="Times New Roman" w:cs="Times New Roman"/>
          <w:sz w:val="28"/>
          <w:szCs w:val="28"/>
        </w:rPr>
        <w:t xml:space="preserve"> М</w:t>
      </w:r>
      <w:proofErr w:type="gramEnd"/>
      <w:r w:rsidRPr="009E5CBA">
        <w:rPr>
          <w:rFonts w:ascii="Times New Roman" w:hAnsi="Times New Roman" w:cs="Times New Roman"/>
          <w:sz w:val="28"/>
          <w:szCs w:val="28"/>
        </w:rPr>
        <w:t xml:space="preserve">ного леса не губи \ мало леса береги Зима морозная, лето жаркое \ зима снежная, лето дождливое В поле свез навоз \ с поля хлеба воз Подкорми птиц зимой \ они отплатят летом добром Не нужна соловью золотая клетка, \ а нужна зеленая ветка Весной дождь растит, \ а осенью гноит Весна красна цветами, \а осень хлебами Рощи да леса \ родного края краса. 6. «Защита экологических проектов» Вам было дано домашнее задание </w:t>
      </w:r>
      <w:proofErr w:type="gramStart"/>
      <w:r w:rsidRPr="009E5CBA">
        <w:rPr>
          <w:rFonts w:ascii="Times New Roman" w:hAnsi="Times New Roman" w:cs="Times New Roman"/>
          <w:sz w:val="28"/>
          <w:szCs w:val="28"/>
        </w:rPr>
        <w:t>разработать</w:t>
      </w:r>
      <w:proofErr w:type="gramEnd"/>
      <w:r w:rsidRPr="009E5CBA">
        <w:rPr>
          <w:rFonts w:ascii="Times New Roman" w:hAnsi="Times New Roman" w:cs="Times New Roman"/>
          <w:sz w:val="28"/>
          <w:szCs w:val="28"/>
        </w:rPr>
        <w:t xml:space="preserve"> экологический проект от группы и сочинить (оформить экологическую сказку). Подведение итогов конкурса и вручение дипломов. Нашу встречу хочется закончить словами К. </w:t>
      </w:r>
      <w:proofErr w:type="spellStart"/>
      <w:r w:rsidRPr="009E5CBA">
        <w:rPr>
          <w:rFonts w:ascii="Times New Roman" w:hAnsi="Times New Roman" w:cs="Times New Roman"/>
          <w:sz w:val="28"/>
          <w:szCs w:val="28"/>
        </w:rPr>
        <w:t>Станисловского</w:t>
      </w:r>
      <w:proofErr w:type="spellEnd"/>
      <w:r w:rsidRPr="009E5CBA">
        <w:rPr>
          <w:rFonts w:ascii="Times New Roman" w:hAnsi="Times New Roman" w:cs="Times New Roman"/>
          <w:sz w:val="28"/>
          <w:szCs w:val="28"/>
        </w:rPr>
        <w:t xml:space="preserve"> «Прекраснее всего сама природа. В нее — то и вглядывайтесь как можно пристальнее. Для начала возьмите цветок, или лист, или паутину, или узоры мороза на стекле... все это произведения искусства величайшей художницы природы. Постарайтесь </w:t>
      </w:r>
      <w:r w:rsidRPr="009E5CBA">
        <w:rPr>
          <w:rFonts w:ascii="Times New Roman" w:hAnsi="Times New Roman" w:cs="Times New Roman"/>
          <w:sz w:val="28"/>
          <w:szCs w:val="28"/>
        </w:rPr>
        <w:lastRenderedPageBreak/>
        <w:t xml:space="preserve">определить словами то, что вам в них нравится. Это заставит внимание сильнее вникать в наблюдаемый объект, сознательнее относиться к нему при оценке, глубже вникать в его сущность.. .обращайтесь к исследованию всего, что попадается вам на глаза и что помогает вырабатывать хороший вкус и любовь </w:t>
      </w:r>
      <w:proofErr w:type="gramStart"/>
      <w:r w:rsidRPr="009E5CBA">
        <w:rPr>
          <w:rFonts w:ascii="Times New Roman" w:hAnsi="Times New Roman" w:cs="Times New Roman"/>
          <w:sz w:val="28"/>
          <w:szCs w:val="28"/>
        </w:rPr>
        <w:t>к</w:t>
      </w:r>
      <w:proofErr w:type="gramEnd"/>
      <w:r w:rsidRPr="009E5CBA">
        <w:rPr>
          <w:rFonts w:ascii="Times New Roman" w:hAnsi="Times New Roman" w:cs="Times New Roman"/>
          <w:sz w:val="28"/>
          <w:szCs w:val="28"/>
        </w:rPr>
        <w:t xml:space="preserve"> прекрасному. 4. Заключительная часть. Рефлексия Творчество родителей Рисование плаката «Как мы можем сберечь природу на уровне дома, семьи, быта» 5. Обсуждение. Принятие решений. Решение родительского собрания: Прививать интерес и любовь к природе, учить замечать красивое вокруг себя, любоваться и восхищаться этой красотой. Учить заботливому, бережному отношению ко всему окружающему. В процессе наблюдений развивать и обогащать речь, внимание, память, что послужит основным показателем психологической готовности ребенка к школе. Совместная семейная деятельность сближает родителей и детей, способствует установлению тесных контактов между ними. Родителям предлагается - анкетирование. «Ребенок по своей природе - пытливый исследователь, открыватель мира. Так пусть перед ним открывается чудесный мир в живых красках, ярких и трепетных звуках, в сказке, игре, творчестве, красоте». Сухомлинский.</w:t>
      </w:r>
    </w:p>
    <w:sectPr w:rsidR="00D233FB" w:rsidRPr="009E5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04304"/>
    <w:multiLevelType w:val="hybridMultilevel"/>
    <w:tmpl w:val="D7B85FCE"/>
    <w:lvl w:ilvl="0" w:tplc="0D52869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EB"/>
    <w:rsid w:val="0009171A"/>
    <w:rsid w:val="00264110"/>
    <w:rsid w:val="0075080A"/>
    <w:rsid w:val="009E5CBA"/>
    <w:rsid w:val="00D233FB"/>
    <w:rsid w:val="00FC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CBA"/>
    <w:pPr>
      <w:ind w:left="720"/>
      <w:contextualSpacing/>
    </w:pPr>
  </w:style>
  <w:style w:type="paragraph" w:styleId="a4">
    <w:name w:val="Normal (Web)"/>
    <w:basedOn w:val="a"/>
    <w:rsid w:val="0009171A"/>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CBA"/>
    <w:pPr>
      <w:ind w:left="720"/>
      <w:contextualSpacing/>
    </w:pPr>
  </w:style>
  <w:style w:type="paragraph" w:styleId="a4">
    <w:name w:val="Normal (Web)"/>
    <w:basedOn w:val="a"/>
    <w:rsid w:val="0009171A"/>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1916</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2023-12-15T09:07:00Z</dcterms:created>
  <dcterms:modified xsi:type="dcterms:W3CDTF">2023-12-18T07:20:00Z</dcterms:modified>
</cp:coreProperties>
</file>